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B40E" w14:textId="2F983191" w:rsidR="00595721" w:rsidRDefault="00595721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9264" behindDoc="0" locked="0" layoutInCell="1" allowOverlap="1" wp14:anchorId="2B25BA0D" wp14:editId="6ECC98E3">
            <wp:simplePos x="0" y="0"/>
            <wp:positionH relativeFrom="column">
              <wp:posOffset>-638175</wp:posOffset>
            </wp:positionH>
            <wp:positionV relativeFrom="paragraph">
              <wp:posOffset>-285115</wp:posOffset>
            </wp:positionV>
            <wp:extent cx="752475" cy="758869"/>
            <wp:effectExtent l="0" t="0" r="0" b="317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64318" w14:textId="0994E169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5A3E3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“ปะ ฉะ ดะ”</w:t>
      </w:r>
    </w:p>
    <w:p w14:paraId="6358BDA4" w14:textId="736FF46D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5A3E33">
        <w:rPr>
          <w:rFonts w:ascii="TH SarabunIT๙" w:hAnsi="TH SarabunIT๙" w:cs="TH SarabunIT๙" w:hint="cs"/>
          <w:sz w:val="32"/>
          <w:szCs w:val="32"/>
          <w:cs/>
        </w:rPr>
        <w:t>ปะ ฉะ ดะ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3FB4A78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ด้วย</w:t>
      </w:r>
      <w:r w:rsidR="006A3673">
        <w:rPr>
          <w:rFonts w:ascii="TH SarabunPSK" w:hAnsi="TH SarabunPSK" w:cs="TH SarabunPSK" w:hint="cs"/>
          <w:sz w:val="32"/>
          <w:szCs w:val="32"/>
          <w:cs/>
        </w:rPr>
        <w:t xml:space="preserve"> ตร.และตำรวจภูธรภาค 7 มีนโยบายให้ดำเนินการเชิงรุกในการป้องกันอาชญากรรม โดยทำการกวดขันสถานบริการหรือสถานประกอบการที่มีลักษณะคล้ายสถานบริการอย่างเข้มงวดตั้งจุดตรวจ จุดสกัด ออกตรวจพื้นที่จุดเสี่ยง จุดล่อแหลมและแหล่งอบายมุข </w:t>
      </w:r>
    </w:p>
    <w:p w14:paraId="34F9604E" w14:textId="21062A86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เพื่อ</w:t>
      </w:r>
      <w:r w:rsidR="006A3673">
        <w:rPr>
          <w:rFonts w:ascii="TH SarabunPSK" w:hAnsi="TH SarabunPSK" w:cs="TH SarabunPSK" w:hint="cs"/>
          <w:sz w:val="32"/>
          <w:szCs w:val="32"/>
          <w:cs/>
        </w:rPr>
        <w:t>ให้การป้องกันปราบปรามอาชญากรรมในพื้นที่รับผิดชอบ เป็นไปอย่างมีประสิทธิภาพ จึงให้ดำเนินการตามโครงการอย่างต่อเนื่อง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0738087B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 xml:space="preserve">เพิ่มประสิทธิภาพในการป้องกันปราบปรามอาชญากรรม ลดโอกาสในการการก่ออาชญากรรม </w:t>
      </w:r>
    </w:p>
    <w:p w14:paraId="64D5AEA6" w14:textId="06DE3D18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ความอุ่นใจให้กับประชาชนในพื้นที่เมื่อเห็นเจ้าหน้าที่ตำรวจเพิ่มความถี่ในการปรากฏกายทั่วพื้นที่อย่างต่อเนื่อง</w:t>
      </w:r>
      <w:r w:rsidR="001D4D0C">
        <w:rPr>
          <w:rFonts w:ascii="TH SarabunIT๙" w:hAnsi="TH SarabunIT๙" w:cs="TH SarabunIT๙"/>
          <w:sz w:val="32"/>
          <w:szCs w:val="32"/>
        </w:rPr>
        <w:t xml:space="preserve"> 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อันจะนำมาซึ่ง</w:t>
      </w:r>
      <w:r w:rsidR="001D4D0C" w:rsidRPr="004F51B2">
        <w:rPr>
          <w:rFonts w:ascii="TH SarabunIT๙" w:hAnsi="TH SarabunIT๙" w:cs="TH SarabunIT๙"/>
          <w:sz w:val="32"/>
          <w:szCs w:val="32"/>
          <w:cs/>
        </w:rPr>
        <w:t>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749A033F" w14:textId="0325ECFE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.๓ เพื่อ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 จับกุมผู้กระทำความผิด อันจะเป็นการสกัดกั้นการก่ออาชญากรรมของอาชญากร ในรูปแบบต่างๆ</w:t>
      </w:r>
    </w:p>
    <w:p w14:paraId="3F85CFBF" w14:textId="2702035F" w:rsidR="00F77610" w:rsidRPr="004F51B2" w:rsidRDefault="00F77610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เพื่อตรวจสถานบริการหรือสถานประกอบการ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>ที่มีลักษณะ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>คล้าย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 xml:space="preserve">สถานประกอบการ อย่างเข้มงวด 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4846B57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D4D0C">
        <w:rPr>
          <w:rFonts w:ascii="TH SarabunIT๙" w:hAnsi="TH SarabunIT๙" w:cs="TH SarabunIT๙" w:hint="cs"/>
          <w:sz w:val="32"/>
          <w:szCs w:val="32"/>
          <w:cs/>
        </w:rPr>
        <w:t xml:space="preserve">ออกคำสั่งชุดปฏิบัติการ “ปะ ฉะ ดะ” โดยมีหัวหน้าชุดและชุดปฏิบัติการทุกๆ 15 วัน โดยมีการปล่อยแถวบริเวณแหล่งชุมชน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ออกตรวจพื้นที่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 xml:space="preserve"> ตรวจสถานบริการหรือสถานประกอบการที่มีลักษณะคล้ายสถานบริการอย่างเข้มงวด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 และสรุปผลการปฏิบัติพร้อมภาพถ่ายรายวันให้กับผู้บังคับบัญชาทราบ และ</w:t>
      </w:r>
      <w:r w:rsidR="00B25E5B">
        <w:rPr>
          <w:rFonts w:ascii="TH SarabunIT๙" w:hAnsi="TH SarabunIT๙" w:cs="TH SarabunIT๙" w:hint="cs"/>
          <w:sz w:val="32"/>
          <w:szCs w:val="32"/>
          <w:cs/>
        </w:rPr>
        <w:t>รวบรวม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ผลปฏิบัติโดยเจ้าหน้าที่ธุรการป้องกันปราบปราบประจำสถานี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0EB3DEB1" w:rsidR="00AE18B5" w:rsidRPr="004F51B2" w:rsidRDefault="002040DB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ประชากรที่อาศัยหรือสัญจรผ่านพื้นที่รับผิดชอบ สภ.บางโทรด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5C5D0A3D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Pr="004F51B2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463283" w:rsidRPr="004F51B2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7715755F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พื้นที่รับผิดชอบ สภ.</w:t>
      </w:r>
      <w:r w:rsidR="00595721">
        <w:rPr>
          <w:rFonts w:ascii="TH SarabunIT๙" w:hAnsi="TH SarabunIT๙" w:cs="TH SarabunIT๙" w:hint="cs"/>
          <w:sz w:val="32"/>
          <w:szCs w:val="32"/>
          <w:cs/>
        </w:rPr>
        <w:t>บางสะพาน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 xml:space="preserve"> อำเภอเมืองสมุทรสาคร จังหวัดสมุทรสาคร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16AB1F00" w14:textId="77777777" w:rsidR="002040DB" w:rsidRPr="00D80C21" w:rsidRDefault="002040DB" w:rsidP="002040D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๙. หน่วยงานที่รับผิดชอบ   </w:t>
      </w:r>
    </w:p>
    <w:p w14:paraId="3DD0FA86" w14:textId="1E9CA4EC" w:rsidR="002040DB" w:rsidRDefault="002040DB" w:rsidP="002040DB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เจ้าหน้าที่ตำรวจงานป้องกันปราบปราม งานสืบสวนและจราจร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 w:rsidR="00595721">
        <w:rPr>
          <w:rFonts w:ascii="TH SarabunIT๙" w:hAnsi="TH SarabunIT๙" w:cs="TH SarabunIT๙" w:hint="cs"/>
          <w:sz w:val="32"/>
          <w:szCs w:val="32"/>
          <w:cs/>
        </w:rPr>
        <w:t>บางสะพาน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เมืองสมุทรสาคร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สมุทรสาคร</w:t>
      </w:r>
    </w:p>
    <w:p w14:paraId="2762F6F3" w14:textId="77777777" w:rsidR="002040DB" w:rsidRDefault="002040D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7F7534F6" w:rsidR="00455452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10.ผลที่คาด</w:t>
      </w:r>
      <w:r w:rsidR="00455452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</w:p>
    <w:p w14:paraId="64D94D3E" w14:textId="77777777" w:rsidR="002040DB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4C3A47A0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2223D6B1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1F4F8160" w14:textId="5910F282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62A7D751" w14:textId="23079D0D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>ปัญหาอาชญากรรมด้านต่างๆ</w:t>
      </w:r>
      <w:r w:rsidR="00A5709D">
        <w:rPr>
          <w:rFonts w:ascii="TH SarabunIT๙" w:hAnsi="TH SarabunIT๙" w:cs="TH SarabunIT๙"/>
          <w:sz w:val="32"/>
          <w:szCs w:val="32"/>
        </w:rPr>
        <w:t xml:space="preserve"> 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>ลดลง</w:t>
      </w:r>
    </w:p>
    <w:p w14:paraId="09A9DFED" w14:textId="4AB23DA6" w:rsidR="00F37A83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>จับกุมผู้กระทำความผิด ดำเนินคดีตามกฎหมาย</w:t>
      </w:r>
    </w:p>
    <w:p w14:paraId="4BB37569" w14:textId="4F1EE669" w:rsidR="00547BF2" w:rsidRPr="00E13FFF" w:rsidRDefault="00F37A83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10.3 ประชาชนมีความเชื่อมั่น ศรัทธาเจ้าหน้าที่ตำรวจ</w:t>
      </w:r>
    </w:p>
    <w:p w14:paraId="2B3E11D2" w14:textId="3F7789DC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6CA2F9E7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0A5B1338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5957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 w:rsidR="005957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A4E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5957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ปองปรีดา ทองศิริ</w:t>
      </w:r>
      <w:r w:rsidR="008F54D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7331D394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5957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ปองปรีดา ทองศิริ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27D9FD86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2B60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5957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บางสะพาน</w:t>
      </w:r>
    </w:p>
    <w:p w14:paraId="2AA0FD82" w14:textId="01C76214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62417096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27F2C6" w14:textId="77777777" w:rsidR="00595721" w:rsidRPr="00FA4FD0" w:rsidRDefault="00595721" w:rsidP="005957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   ประหยัด  อินทนาศักดิ์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0995BC4" w14:textId="77777777" w:rsidR="00595721" w:rsidRPr="00FA4FD0" w:rsidRDefault="00595721" w:rsidP="005957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ประหยัด  อินทนาศักดิ์)</w:t>
      </w:r>
    </w:p>
    <w:p w14:paraId="36622CC5" w14:textId="77777777" w:rsidR="00595721" w:rsidRDefault="00595721" w:rsidP="005957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บางสะพาน</w:t>
      </w:r>
    </w:p>
    <w:p w14:paraId="6F5C4EBD" w14:textId="77777777" w:rsidR="00595721" w:rsidRPr="00B4509E" w:rsidRDefault="00595721" w:rsidP="0059572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4345AC4F" w14:textId="77777777" w:rsidR="00595721" w:rsidRPr="00FA4FD0" w:rsidRDefault="00595721" w:rsidP="005957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2F03215" w14:textId="77777777" w:rsidR="00595721" w:rsidRPr="00FA4FD0" w:rsidRDefault="00595721" w:rsidP="005957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  ชัยรินท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แก้วสุวรรณ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3BE323C" w14:textId="77777777" w:rsidR="00595721" w:rsidRPr="00FA4FD0" w:rsidRDefault="00595721" w:rsidP="005957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ชัยรินท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แก้วสุวรรณ)</w:t>
      </w:r>
    </w:p>
    <w:p w14:paraId="229A0323" w14:textId="77777777" w:rsidR="00595721" w:rsidRDefault="00595721" w:rsidP="0059572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บางสะพาน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864BE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A4E00"/>
    <w:rsid w:val="000B736C"/>
    <w:rsid w:val="001462A0"/>
    <w:rsid w:val="001C359D"/>
    <w:rsid w:val="001D4D0C"/>
    <w:rsid w:val="001E47CA"/>
    <w:rsid w:val="001E7693"/>
    <w:rsid w:val="002040DB"/>
    <w:rsid w:val="00207BA3"/>
    <w:rsid w:val="002B6075"/>
    <w:rsid w:val="0039058A"/>
    <w:rsid w:val="003C57F0"/>
    <w:rsid w:val="003D0C51"/>
    <w:rsid w:val="003D7D60"/>
    <w:rsid w:val="00455452"/>
    <w:rsid w:val="00463283"/>
    <w:rsid w:val="0047576D"/>
    <w:rsid w:val="0049021D"/>
    <w:rsid w:val="004A51BA"/>
    <w:rsid w:val="004A7164"/>
    <w:rsid w:val="004F51B2"/>
    <w:rsid w:val="00546411"/>
    <w:rsid w:val="00547BF2"/>
    <w:rsid w:val="00595721"/>
    <w:rsid w:val="005A3E33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A3673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24759"/>
    <w:rsid w:val="00843093"/>
    <w:rsid w:val="00846DA6"/>
    <w:rsid w:val="008564A4"/>
    <w:rsid w:val="00864BEB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5709D"/>
    <w:rsid w:val="00A7238D"/>
    <w:rsid w:val="00A9612F"/>
    <w:rsid w:val="00AD6C3E"/>
    <w:rsid w:val="00AE18B5"/>
    <w:rsid w:val="00B07386"/>
    <w:rsid w:val="00B25E5B"/>
    <w:rsid w:val="00B4509E"/>
    <w:rsid w:val="00B83F94"/>
    <w:rsid w:val="00BE747B"/>
    <w:rsid w:val="00C35680"/>
    <w:rsid w:val="00C4667B"/>
    <w:rsid w:val="00C67596"/>
    <w:rsid w:val="00C9655B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D7E08"/>
    <w:rsid w:val="00E07565"/>
    <w:rsid w:val="00E200F6"/>
    <w:rsid w:val="00EC4A1F"/>
    <w:rsid w:val="00F303C6"/>
    <w:rsid w:val="00F37A83"/>
    <w:rsid w:val="00F52CC8"/>
    <w:rsid w:val="00F73630"/>
    <w:rsid w:val="00F7761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Com12</cp:lastModifiedBy>
  <cp:revision>15</cp:revision>
  <cp:lastPrinted>2023-12-14T06:21:00Z</cp:lastPrinted>
  <dcterms:created xsi:type="dcterms:W3CDTF">2024-01-30T04:09:00Z</dcterms:created>
  <dcterms:modified xsi:type="dcterms:W3CDTF">2024-03-12T03:33:00Z</dcterms:modified>
</cp:coreProperties>
</file>